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E00C" w14:textId="6767AAD8" w:rsidR="00095FD7" w:rsidRDefault="00095FD7" w:rsidP="00095FD7">
      <w:pPr>
        <w:jc w:val="center"/>
      </w:pPr>
      <w:r>
        <w:rPr>
          <w:rFonts w:ascii="Century Gothic" w:hAnsi="Century Gothic" w:cs="Century Gothic"/>
          <w:b/>
          <w:sz w:val="52"/>
          <w:szCs w:val="52"/>
        </w:rPr>
        <w:t>Città di Marano di Napoli</w:t>
      </w:r>
    </w:p>
    <w:p w14:paraId="0B630F45" w14:textId="77777777" w:rsidR="00095FD7" w:rsidRDefault="00095FD7" w:rsidP="00095FD7">
      <w:pPr>
        <w:jc w:val="center"/>
      </w:pPr>
      <w:r>
        <w:rPr>
          <w:rFonts w:ascii="Century Gothic" w:hAnsi="Century Gothic" w:cs="Century Gothic"/>
          <w:i/>
        </w:rPr>
        <w:t>Città Metropolitana di Napoli</w:t>
      </w:r>
      <w:r>
        <w:t xml:space="preserve"> </w:t>
      </w:r>
    </w:p>
    <w:p w14:paraId="22A505DC" w14:textId="4EAFBDC1" w:rsidR="00095FD7" w:rsidRPr="006400F1" w:rsidRDefault="00095FD7" w:rsidP="00095FD7">
      <w:pPr>
        <w:jc w:val="both"/>
        <w:rPr>
          <w:rFonts w:ascii="Times New Roman" w:hAnsi="Times New Roman" w:cs="Times New Roman"/>
          <w:sz w:val="24"/>
          <w:szCs w:val="24"/>
        </w:rPr>
      </w:pPr>
      <w:r w:rsidRPr="006400F1">
        <w:rPr>
          <w:rFonts w:ascii="Times New Roman" w:hAnsi="Times New Roman" w:cs="Times New Roman"/>
          <w:b/>
          <w:sz w:val="24"/>
          <w:szCs w:val="24"/>
        </w:rPr>
        <w:t xml:space="preserve">Avviso </w:t>
      </w:r>
      <w:r w:rsidR="00387AE1">
        <w:rPr>
          <w:rFonts w:ascii="Times New Roman" w:hAnsi="Times New Roman" w:cs="Times New Roman"/>
          <w:b/>
          <w:sz w:val="24"/>
          <w:szCs w:val="24"/>
        </w:rPr>
        <w:t xml:space="preserve">di partecipazione pubblica </w:t>
      </w:r>
      <w:r w:rsidRPr="006400F1">
        <w:rPr>
          <w:rFonts w:ascii="Times New Roman" w:hAnsi="Times New Roman" w:cs="Times New Roman"/>
          <w:b/>
          <w:sz w:val="24"/>
          <w:szCs w:val="24"/>
        </w:rPr>
        <w:t>per l’aggiornamento del P.I.A.O. (Piano Integrato di Attività e Organizzazione) 2024</w:t>
      </w:r>
      <w:r w:rsidR="00387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F1">
        <w:rPr>
          <w:rFonts w:ascii="Times New Roman" w:hAnsi="Times New Roman" w:cs="Times New Roman"/>
          <w:b/>
          <w:sz w:val="24"/>
          <w:szCs w:val="24"/>
        </w:rPr>
        <w:t>Sezione “Valore Pubblico, Pe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400F1">
        <w:rPr>
          <w:rFonts w:ascii="Times New Roman" w:hAnsi="Times New Roman" w:cs="Times New Roman"/>
          <w:b/>
          <w:sz w:val="24"/>
          <w:szCs w:val="24"/>
        </w:rPr>
        <w:t xml:space="preserve">formance e anticorruzione”. Sottosezione </w:t>
      </w:r>
      <w:r w:rsidR="00387AE1" w:rsidRPr="00387AE1">
        <w:rPr>
          <w:rFonts w:ascii="Times New Roman" w:hAnsi="Times New Roman" w:cs="Times New Roman"/>
          <w:b/>
          <w:sz w:val="24"/>
          <w:szCs w:val="24"/>
        </w:rPr>
        <w:t xml:space="preserve"> 2.4 </w:t>
      </w:r>
      <w:r w:rsidRPr="006400F1">
        <w:rPr>
          <w:rFonts w:ascii="Times New Roman" w:hAnsi="Times New Roman" w:cs="Times New Roman"/>
          <w:b/>
          <w:sz w:val="24"/>
          <w:szCs w:val="24"/>
        </w:rPr>
        <w:t>“Rischi corruttivi e Trasparenza”</w:t>
      </w:r>
    </w:p>
    <w:p w14:paraId="0E243110" w14:textId="77777777" w:rsidR="00095FD7" w:rsidRPr="00387AE1" w:rsidRDefault="00095FD7" w:rsidP="003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095FD7">
        <w:rPr>
          <w:rFonts w:ascii="Times New Roman" w:hAnsi="Times New Roman" w:cs="Times New Roman"/>
          <w:sz w:val="24"/>
          <w:szCs w:val="24"/>
        </w:rPr>
        <w:t xml:space="preserve">In attuazione della Legge 6 novembre 2012, n. 190, del Decreto Legge n. 80/2021, convertito in Legge 6 agosto 2021, n. 113, del Piano Nazionale Anticorruzione e delle direttive dell'Autorità Nazionale Anticorruzione - A.N.A.C., </w:t>
      </w:r>
      <w:r w:rsidRPr="00387AE1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387AE1">
        <w:rPr>
          <w:rFonts w:ascii="Times New Roman" w:hAnsi="Times New Roman" w:cs="Times New Roman"/>
          <w:sz w:val="24"/>
          <w:szCs w:val="24"/>
        </w:rPr>
        <w:t>M</w:t>
      </w:r>
      <w:r w:rsidRPr="00387AE1">
        <w:rPr>
          <w:rFonts w:ascii="Times New Roman" w:hAnsi="Times New Roman" w:cs="Times New Roman"/>
          <w:sz w:val="24"/>
          <w:szCs w:val="24"/>
        </w:rPr>
        <w:t xml:space="preserve">arano di </w:t>
      </w:r>
      <w:r w:rsidRPr="00387AE1">
        <w:rPr>
          <w:rFonts w:ascii="Times New Roman" w:hAnsi="Times New Roman" w:cs="Times New Roman"/>
          <w:sz w:val="24"/>
          <w:szCs w:val="24"/>
        </w:rPr>
        <w:t>N</w:t>
      </w:r>
      <w:r w:rsidRPr="00387AE1">
        <w:rPr>
          <w:rFonts w:ascii="Times New Roman" w:hAnsi="Times New Roman" w:cs="Times New Roman"/>
          <w:sz w:val="24"/>
          <w:szCs w:val="24"/>
        </w:rPr>
        <w:t xml:space="preserve">apoli </w:t>
      </w:r>
      <w:r w:rsidRPr="00095FD7">
        <w:rPr>
          <w:rFonts w:ascii="Times New Roman" w:hAnsi="Times New Roman" w:cs="Times New Roman"/>
          <w:sz w:val="24"/>
          <w:szCs w:val="24"/>
        </w:rPr>
        <w:t xml:space="preserve"> è tenuto ad approvare</w:t>
      </w:r>
      <w:r w:rsidRPr="00387AE1">
        <w:rPr>
          <w:rFonts w:ascii="Times New Roman" w:hAnsi="Times New Roman" w:cs="Times New Roman"/>
          <w:sz w:val="24"/>
          <w:szCs w:val="24"/>
        </w:rPr>
        <w:t xml:space="preserve">, </w:t>
      </w:r>
      <w:r w:rsidRPr="00095FD7">
        <w:rPr>
          <w:rFonts w:ascii="Times New Roman" w:hAnsi="Times New Roman" w:cs="Times New Roman"/>
          <w:sz w:val="24"/>
          <w:szCs w:val="24"/>
        </w:rPr>
        <w:t xml:space="preserve">ai sensi dell’art.8 c.2 del D.M. 30.06.2022, n.132, il proprio Piano Integrato di Attività e Organizzazione per il periodo 2025-2027 (P.I.A.O.). </w:t>
      </w:r>
    </w:p>
    <w:p w14:paraId="24A26A18" w14:textId="6923669B" w:rsidR="00095FD7" w:rsidRPr="00095FD7" w:rsidRDefault="00095FD7" w:rsidP="003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>I</w:t>
      </w:r>
      <w:r w:rsidRPr="00095FD7">
        <w:rPr>
          <w:rFonts w:ascii="Times New Roman" w:hAnsi="Times New Roman" w:cs="Times New Roman"/>
          <w:sz w:val="24"/>
          <w:szCs w:val="24"/>
        </w:rPr>
        <w:t xml:space="preserve">l P.I.A.O., tra gli altri contenuti, definisce "gli strumenti e le fasi per giungere alla piena trasparenza dei risultati dell'attività e dell'organizzazione amministrativa </w:t>
      </w:r>
      <w:proofErr w:type="spellStart"/>
      <w:r w:rsidRPr="00095FD7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Pr="00095FD7">
        <w:rPr>
          <w:rFonts w:ascii="Times New Roman" w:hAnsi="Times New Roman" w:cs="Times New Roman"/>
          <w:sz w:val="24"/>
          <w:szCs w:val="24"/>
        </w:rPr>
        <w:t xml:space="preserve"> per raggiungere gli obiettivi in materia di contrasto alla corruzione, secondo quanto previsto dalla normativa vigente in materia e in conformità agli indirizzi adottati dall'Autorità Nazionale Anticorruzione (AN.A.C.) con il Piano Nazionale Anticorruzione" (art. 6 comma 2, D.L. n. 80/2021).</w:t>
      </w:r>
    </w:p>
    <w:p w14:paraId="05CCCFFF" w14:textId="77777777" w:rsidR="00095FD7" w:rsidRPr="00095FD7" w:rsidRDefault="00095FD7" w:rsidP="003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095FD7">
        <w:rPr>
          <w:rFonts w:ascii="Times New Roman" w:hAnsi="Times New Roman" w:cs="Times New Roman"/>
          <w:sz w:val="24"/>
          <w:szCs w:val="24"/>
        </w:rPr>
        <w:t>Con il presente AVVISO si intende dare attuazione a quanto previsto dal Piano Nazionale Anticorruzione (P.N.A.), che sottolinea l'importanza di assicurare, nell'iter di adozione di questo documento, il pieno coinvolgimento di tutti i soggetti dell'Amministrazione e degli Stakeholder esterni, ai fini di migliorare la strategia complessiva di prevenzione della corruzione dell'Ente.</w:t>
      </w:r>
    </w:p>
    <w:p w14:paraId="1D5422BC" w14:textId="3E9EE108" w:rsidR="00095FD7" w:rsidRPr="00095FD7" w:rsidRDefault="00095FD7" w:rsidP="003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095FD7">
        <w:rPr>
          <w:rFonts w:ascii="Times New Roman" w:hAnsi="Times New Roman" w:cs="Times New Roman"/>
          <w:sz w:val="24"/>
          <w:szCs w:val="24"/>
        </w:rPr>
        <w:t>Si invitano pertanto tutti i cittadini, anche attraverso organizzazioni ed associazioni portatrici di interessi collettivi, a presentare eventuali proposte e/o osservazioni ai fini dell'aggiornamento del vigente Piano Triennale per la Prevenzione della Corruzione e della Trasparenza - Triennio 2024-2026, approvato con delibera della Giunta n.</w:t>
      </w:r>
      <w:r w:rsidR="00387AE1" w:rsidRPr="00387AE1">
        <w:rPr>
          <w:rFonts w:ascii="Times New Roman" w:hAnsi="Times New Roman" w:cs="Times New Roman"/>
          <w:sz w:val="24"/>
          <w:szCs w:val="24"/>
        </w:rPr>
        <w:t>30 del 16/05/2024</w:t>
      </w:r>
      <w:r w:rsidRPr="00095FD7">
        <w:rPr>
          <w:rFonts w:ascii="Times New Roman" w:hAnsi="Times New Roman" w:cs="Times New Roman"/>
          <w:sz w:val="24"/>
          <w:szCs w:val="24"/>
        </w:rPr>
        <w:t xml:space="preserve"> avente ad oggetto: "Approvazione del Piano Integrato di Attività e Organizzazione (P.I.A.O.) - 2024  e pubblicato nella sezione Amministrazione Trasparente del sito del Comune di </w:t>
      </w:r>
      <w:r w:rsidR="00387AE1" w:rsidRPr="00387AE1">
        <w:rPr>
          <w:rFonts w:ascii="Times New Roman" w:hAnsi="Times New Roman" w:cs="Times New Roman"/>
          <w:sz w:val="24"/>
          <w:szCs w:val="24"/>
        </w:rPr>
        <w:t xml:space="preserve">Marano di Napoli </w:t>
      </w:r>
      <w:r w:rsidRPr="00095FD7">
        <w:rPr>
          <w:rFonts w:ascii="Times New Roman" w:hAnsi="Times New Roman" w:cs="Times New Roman"/>
          <w:sz w:val="24"/>
          <w:szCs w:val="24"/>
        </w:rPr>
        <w:t>al seguente link</w:t>
      </w:r>
      <w:r w:rsidR="00387AE1" w:rsidRPr="00387AE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87AE1" w:rsidRPr="00387AE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https://www.maranotrasparente.it/wp-content/uploads/2024/05/all.1-alla-delib.-di-g.c.pdf</w:t>
        </w:r>
      </w:hyperlink>
      <w:r w:rsidR="00387AE1" w:rsidRPr="00387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54982" w14:textId="3F935C23" w:rsidR="00095FD7" w:rsidRPr="00095FD7" w:rsidRDefault="00095FD7" w:rsidP="00095FD7">
      <w:pPr>
        <w:rPr>
          <w:rFonts w:ascii="Times New Roman" w:hAnsi="Times New Roman" w:cs="Times New Roman"/>
          <w:sz w:val="24"/>
          <w:szCs w:val="24"/>
        </w:rPr>
      </w:pPr>
      <w:r w:rsidRPr="00095FD7">
        <w:rPr>
          <w:rFonts w:ascii="Times New Roman" w:hAnsi="Times New Roman" w:cs="Times New Roman"/>
          <w:sz w:val="24"/>
          <w:szCs w:val="24"/>
        </w:rPr>
        <w:t>Le proposte dovranno essere inviate </w:t>
      </w:r>
      <w:r w:rsidRPr="00095F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entro il giorno </w:t>
      </w:r>
      <w:r w:rsidR="00387AE1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095FD7">
        <w:rPr>
          <w:rFonts w:ascii="Times New Roman" w:hAnsi="Times New Roman" w:cs="Times New Roman"/>
          <w:b/>
          <w:bCs/>
          <w:sz w:val="24"/>
          <w:szCs w:val="24"/>
          <w:u w:val="single"/>
        </w:rPr>
        <w:t>/02/2025</w:t>
      </w:r>
      <w:r w:rsidRPr="00095FD7">
        <w:rPr>
          <w:rFonts w:ascii="Times New Roman" w:hAnsi="Times New Roman" w:cs="Times New Roman"/>
          <w:sz w:val="24"/>
          <w:szCs w:val="24"/>
        </w:rPr>
        <w:t>, utilizzando il modulo in allegato al presente avviso inviandoli con una delle seguenti modalità:</w:t>
      </w:r>
    </w:p>
    <w:p w14:paraId="1BF914EC" w14:textId="77777777" w:rsidR="00387AE1" w:rsidRPr="00387AE1" w:rsidRDefault="00387AE1" w:rsidP="003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 xml:space="preserve">tramite </w:t>
      </w:r>
      <w:proofErr w:type="spellStart"/>
      <w:r w:rsidRPr="00387AE1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387AE1">
        <w:rPr>
          <w:rFonts w:ascii="Times New Roman" w:hAnsi="Times New Roman" w:cs="Times New Roman"/>
          <w:sz w:val="24"/>
          <w:szCs w:val="24"/>
        </w:rPr>
        <w:t xml:space="preserve"> a </w:t>
      </w:r>
      <w:hyperlink r:id="rId6" w:history="1">
        <w:r w:rsidRPr="00387AE1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segretariogenerale@pec.comune.marano.na.it</w:t>
        </w:r>
      </w:hyperlink>
      <w:r w:rsidRPr="00387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6399" w14:textId="77777777" w:rsidR="00387AE1" w:rsidRPr="00387AE1" w:rsidRDefault="00387AE1" w:rsidP="00387AE1">
      <w:pPr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 xml:space="preserve">tramite mail: </w:t>
      </w:r>
      <w:hyperlink r:id="rId7" w:history="1">
        <w:r w:rsidRPr="00387AE1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segretariogenerale@comune.marano.na.it</w:t>
        </w:r>
      </w:hyperlink>
    </w:p>
    <w:p w14:paraId="44F5D70C" w14:textId="64DDBD47" w:rsidR="00095FD7" w:rsidRPr="00095FD7" w:rsidRDefault="00095FD7" w:rsidP="00DF5660">
      <w:pPr>
        <w:jc w:val="both"/>
        <w:rPr>
          <w:rFonts w:ascii="Times New Roman" w:hAnsi="Times New Roman" w:cs="Times New Roman"/>
          <w:sz w:val="24"/>
          <w:szCs w:val="24"/>
        </w:rPr>
      </w:pPr>
      <w:r w:rsidRPr="00095FD7">
        <w:rPr>
          <w:rFonts w:ascii="Times New Roman" w:hAnsi="Times New Roman" w:cs="Times New Roman"/>
          <w:sz w:val="24"/>
          <w:szCs w:val="24"/>
        </w:rPr>
        <w:t>L</w:t>
      </w:r>
      <w:r w:rsidR="00387AE1" w:rsidRPr="00387AE1">
        <w:rPr>
          <w:rFonts w:ascii="Times New Roman" w:hAnsi="Times New Roman" w:cs="Times New Roman"/>
          <w:sz w:val="24"/>
          <w:szCs w:val="24"/>
        </w:rPr>
        <w:t>a</w:t>
      </w:r>
      <w:r w:rsidRPr="00095FD7">
        <w:rPr>
          <w:rFonts w:ascii="Times New Roman" w:hAnsi="Times New Roman" w:cs="Times New Roman"/>
          <w:sz w:val="24"/>
          <w:szCs w:val="24"/>
        </w:rPr>
        <w:t xml:space="preserve"> scrivente, in qualità di Responsabile della Prevenzione della Corruzione, si riserva di tenere conto delle osservazioni presentate. Non si terrà conto delle proposte e dei suggerimenti anonimi </w:t>
      </w:r>
      <w:proofErr w:type="spellStart"/>
      <w:r w:rsidRPr="00095FD7">
        <w:rPr>
          <w:rFonts w:ascii="Times New Roman" w:hAnsi="Times New Roman" w:cs="Times New Roman"/>
          <w:sz w:val="24"/>
          <w:szCs w:val="24"/>
        </w:rPr>
        <w:t>nè</w:t>
      </w:r>
      <w:proofErr w:type="spellEnd"/>
      <w:r w:rsidRPr="00095FD7">
        <w:rPr>
          <w:rFonts w:ascii="Times New Roman" w:hAnsi="Times New Roman" w:cs="Times New Roman"/>
          <w:sz w:val="24"/>
          <w:szCs w:val="24"/>
        </w:rPr>
        <w:t xml:space="preserve"> di quelle pervenute fuori termine.</w:t>
      </w:r>
    </w:p>
    <w:p w14:paraId="22A81431" w14:textId="3DAB62F7" w:rsidR="00095FD7" w:rsidRPr="00387AE1" w:rsidRDefault="00095FD7" w:rsidP="00095FD7">
      <w:pPr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 xml:space="preserve"> Marano di Napoli  li </w:t>
      </w:r>
      <w:r w:rsidR="00DF5660">
        <w:rPr>
          <w:rFonts w:ascii="Times New Roman" w:hAnsi="Times New Roman" w:cs="Times New Roman"/>
          <w:sz w:val="24"/>
          <w:szCs w:val="24"/>
        </w:rPr>
        <w:t>30</w:t>
      </w:r>
      <w:r w:rsidRPr="00387AE1">
        <w:rPr>
          <w:rFonts w:ascii="Times New Roman" w:hAnsi="Times New Roman" w:cs="Times New Roman"/>
          <w:sz w:val="24"/>
          <w:szCs w:val="24"/>
        </w:rPr>
        <w:t xml:space="preserve"> gennaio 202</w:t>
      </w:r>
      <w:r w:rsidR="00DF5660">
        <w:rPr>
          <w:rFonts w:ascii="Times New Roman" w:hAnsi="Times New Roman" w:cs="Times New Roman"/>
          <w:sz w:val="24"/>
          <w:szCs w:val="24"/>
        </w:rPr>
        <w:t>5</w:t>
      </w:r>
    </w:p>
    <w:p w14:paraId="251B6EC0" w14:textId="77777777" w:rsidR="00095FD7" w:rsidRPr="00387AE1" w:rsidRDefault="00095FD7" w:rsidP="00095FD7">
      <w:pPr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IL Responsabile della Prevenzione della Corruzione</w:t>
      </w:r>
    </w:p>
    <w:p w14:paraId="28747226" w14:textId="77777777" w:rsidR="00095FD7" w:rsidRPr="00387AE1" w:rsidRDefault="00095FD7" w:rsidP="00095FD7">
      <w:pPr>
        <w:rPr>
          <w:rFonts w:ascii="Times New Roman" w:hAnsi="Times New Roman" w:cs="Times New Roman"/>
          <w:sz w:val="24"/>
          <w:szCs w:val="24"/>
        </w:rPr>
      </w:pPr>
      <w:r w:rsidRPr="00387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SEGRETARIO GENERALE </w:t>
      </w:r>
    </w:p>
    <w:p w14:paraId="164BF0B4" w14:textId="77777777" w:rsidR="00095FD7" w:rsidRDefault="00095FD7" w:rsidP="00095FD7">
      <w:pPr>
        <w:rPr>
          <w:rFonts w:ascii="Times New Roman" w:hAnsi="Times New Roman" w:cs="Times New Roman"/>
          <w:sz w:val="24"/>
          <w:szCs w:val="24"/>
        </w:rPr>
      </w:pPr>
      <w:r w:rsidRPr="00640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Dott.ssa Giovanna Imparato</w:t>
      </w:r>
    </w:p>
    <w:p w14:paraId="7A5DD525" w14:textId="77777777" w:rsidR="00095FD7" w:rsidRDefault="00095FD7" w:rsidP="00095FD7">
      <w:pPr>
        <w:rPr>
          <w:rFonts w:ascii="Times New Roman" w:hAnsi="Times New Roman" w:cs="Times New Roman"/>
          <w:sz w:val="24"/>
          <w:szCs w:val="24"/>
        </w:rPr>
      </w:pPr>
    </w:p>
    <w:p w14:paraId="7CC6EFA3" w14:textId="77777777" w:rsidR="00095FD7" w:rsidRDefault="00095FD7" w:rsidP="00095FD7">
      <w:pPr>
        <w:rPr>
          <w:rFonts w:ascii="Times New Roman" w:hAnsi="Times New Roman" w:cs="Times New Roman"/>
          <w:sz w:val="24"/>
          <w:szCs w:val="24"/>
        </w:rPr>
      </w:pPr>
    </w:p>
    <w:p w14:paraId="76E44283" w14:textId="77777777" w:rsidR="00095FD7" w:rsidRDefault="00095FD7" w:rsidP="00095FD7">
      <w:pPr>
        <w:rPr>
          <w:rFonts w:ascii="Times New Roman" w:hAnsi="Times New Roman" w:cs="Times New Roman"/>
          <w:sz w:val="24"/>
          <w:szCs w:val="24"/>
        </w:rPr>
      </w:pPr>
    </w:p>
    <w:p w14:paraId="516E0E95" w14:textId="77777777" w:rsidR="00DF5660" w:rsidRDefault="00DF5660" w:rsidP="00DF5660">
      <w:pPr>
        <w:ind w:left="5040"/>
      </w:pPr>
    </w:p>
    <w:p w14:paraId="19A1BAA9" w14:textId="7B74F87F" w:rsidR="00DF5660" w:rsidRPr="00DF5660" w:rsidRDefault="00DF5660" w:rsidP="00DF5660">
      <w:pPr>
        <w:ind w:left="5040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lastRenderedPageBreak/>
        <w:t>Al Responsabile per la Prevenzione</w:t>
      </w:r>
    </w:p>
    <w:p w14:paraId="6A3DA886" w14:textId="18609C43" w:rsidR="00DF5660" w:rsidRPr="00DF5660" w:rsidRDefault="00DF5660" w:rsidP="00DF5660">
      <w:pPr>
        <w:ind w:left="5040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della Corruzione del Comune di Marano di Napoli</w:t>
      </w:r>
    </w:p>
    <w:p w14:paraId="25FAE304" w14:textId="77777777" w:rsidR="00DF5660" w:rsidRPr="00DF5660" w:rsidRDefault="00DF5660" w:rsidP="00DF5660">
      <w:pPr>
        <w:ind w:left="5040"/>
        <w:rPr>
          <w:rFonts w:ascii="Times New Roman" w:hAnsi="Times New Roman" w:cs="Times New Roman"/>
        </w:rPr>
      </w:pPr>
    </w:p>
    <w:p w14:paraId="709220F0" w14:textId="62F67F93" w:rsidR="00DF5660" w:rsidRPr="00DF5660" w:rsidRDefault="00DF5660" w:rsidP="00DF5660">
      <w:pPr>
        <w:jc w:val="both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  <w:b/>
        </w:rPr>
        <w:t>OGGETTO:</w:t>
      </w:r>
      <w:r w:rsidRPr="00DF5660">
        <w:rPr>
          <w:rFonts w:ascii="Times New Roman" w:hAnsi="Times New Roman" w:cs="Times New Roman"/>
          <w:b/>
        </w:rPr>
        <w:tab/>
        <w:t>“Partecipazione pubblica per aggiornamento l’aggiornamento del P.I.A.O. 2024 Sezione “Valore Pubblico, Performance e anticorruzione”. Sottosezione  2.4 “Rischi corruttivi e Trasparenza”</w:t>
      </w:r>
    </w:p>
    <w:p w14:paraId="56A5D0A9" w14:textId="77777777" w:rsidR="00DF5660" w:rsidRPr="00DF5660" w:rsidRDefault="00DF5660" w:rsidP="00DF5660">
      <w:pPr>
        <w:rPr>
          <w:rFonts w:ascii="Times New Roman" w:hAnsi="Times New Roman" w:cs="Times New Roman"/>
        </w:rPr>
      </w:pPr>
    </w:p>
    <w:p w14:paraId="44150778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Il sottoscritto (</w:t>
      </w:r>
      <w:r w:rsidRPr="00DF5660">
        <w:rPr>
          <w:rFonts w:ascii="Times New Roman" w:hAnsi="Times New Roman" w:cs="Times New Roman"/>
          <w:sz w:val="18"/>
          <w:szCs w:val="18"/>
        </w:rPr>
        <w:t>cognome e nome</w:t>
      </w:r>
      <w:r w:rsidRPr="00DF5660">
        <w:rPr>
          <w:rFonts w:ascii="Times New Roman" w:hAnsi="Times New Roman" w:cs="Times New Roman"/>
        </w:rPr>
        <w:t>)</w:t>
      </w:r>
      <w:r w:rsidRPr="00DF5660">
        <w:rPr>
          <w:rFonts w:ascii="Times New Roman" w:hAnsi="Times New Roman" w:cs="Times New Roman"/>
        </w:rPr>
        <w:tab/>
      </w:r>
    </w:p>
    <w:p w14:paraId="75CC71AA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 xml:space="preserve">nato a ___________________________________ il </w:t>
      </w:r>
      <w:r w:rsidRPr="00DF5660">
        <w:rPr>
          <w:rFonts w:ascii="Times New Roman" w:hAnsi="Times New Roman" w:cs="Times New Roman"/>
        </w:rPr>
        <w:tab/>
      </w:r>
    </w:p>
    <w:p w14:paraId="3F317640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 xml:space="preserve">residente ______________________________ in via </w:t>
      </w:r>
      <w:r w:rsidRPr="00DF5660">
        <w:rPr>
          <w:rFonts w:ascii="Times New Roman" w:hAnsi="Times New Roman" w:cs="Times New Roman"/>
        </w:rPr>
        <w:tab/>
      </w:r>
    </w:p>
    <w:p w14:paraId="679259E0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 xml:space="preserve">eventuali recapiti: tel. _______________________ e-mail </w:t>
      </w:r>
      <w:r w:rsidRPr="00DF5660">
        <w:rPr>
          <w:rFonts w:ascii="Times New Roman" w:hAnsi="Times New Roman" w:cs="Times New Roman"/>
        </w:rPr>
        <w:tab/>
      </w:r>
    </w:p>
    <w:p w14:paraId="748EE467" w14:textId="77777777" w:rsidR="00DF5660" w:rsidRPr="00DF5660" w:rsidRDefault="00DF5660" w:rsidP="00DF5660">
      <w:pPr>
        <w:tabs>
          <w:tab w:val="right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PEC ________________________________________</w:t>
      </w:r>
    </w:p>
    <w:p w14:paraId="28DD3131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 xml:space="preserve">in qualità di </w:t>
      </w:r>
      <w:r w:rsidRPr="00DF5660">
        <w:rPr>
          <w:rFonts w:ascii="Times New Roman" w:hAnsi="Times New Roman" w:cs="Times New Roman"/>
        </w:rPr>
        <w:tab/>
      </w:r>
    </w:p>
    <w:p w14:paraId="48B4DC53" w14:textId="77777777" w:rsidR="00DF5660" w:rsidRPr="00DF5660" w:rsidRDefault="00DF5660" w:rsidP="00DF5660">
      <w:pPr>
        <w:tabs>
          <w:tab w:val="right" w:leader="underscore" w:pos="9638"/>
        </w:tabs>
        <w:spacing w:after="0" w:line="360" w:lineRule="auto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5D75267B" w14:textId="77777777" w:rsidR="00DF5660" w:rsidRPr="00DF5660" w:rsidRDefault="00DF5660" w:rsidP="00DF5660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660">
        <w:rPr>
          <w:rFonts w:ascii="Times New Roman" w:hAnsi="Times New Roman" w:cs="Times New Roman"/>
          <w:sz w:val="18"/>
          <w:szCs w:val="18"/>
        </w:rPr>
        <w:t>(specificare la tipologia del soggetto portatore di interesse e la categoria di appartenenza: ad esempio organizzazioni sindacali, rappresentative, enti o associazioni)</w:t>
      </w:r>
    </w:p>
    <w:p w14:paraId="72521DB7" w14:textId="77777777" w:rsidR="00DF5660" w:rsidRPr="00DF5660" w:rsidRDefault="00DF5660" w:rsidP="00DF5660">
      <w:pPr>
        <w:tabs>
          <w:tab w:val="right" w:pos="9638"/>
        </w:tabs>
        <w:spacing w:after="0" w:line="360" w:lineRule="auto"/>
        <w:rPr>
          <w:rFonts w:ascii="Times New Roman" w:hAnsi="Times New Roman" w:cs="Times New Roman"/>
        </w:rPr>
      </w:pPr>
    </w:p>
    <w:p w14:paraId="534AD7EF" w14:textId="77777777" w:rsidR="00DF5660" w:rsidRPr="00DF5660" w:rsidRDefault="00DF5660" w:rsidP="00DF5660">
      <w:pPr>
        <w:tabs>
          <w:tab w:val="right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formula le seguenti proposte per:</w:t>
      </w:r>
    </w:p>
    <w:p w14:paraId="794ADFBC" w14:textId="4484BBEE" w:rsidR="00DF5660" w:rsidRPr="00DF5660" w:rsidRDefault="00DF5660" w:rsidP="00DF5660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l’aggiornamento del P</w:t>
      </w:r>
      <w:r>
        <w:rPr>
          <w:rFonts w:ascii="Times New Roman" w:hAnsi="Times New Roman" w:cs="Times New Roman"/>
        </w:rPr>
        <w:t xml:space="preserve">IAO </w:t>
      </w:r>
      <w:r w:rsidRPr="00DF5660">
        <w:rPr>
          <w:rFonts w:ascii="Times New Roman" w:hAnsi="Times New Roman" w:cs="Times New Roman"/>
        </w:rPr>
        <w:t xml:space="preserve"> 20</w:t>
      </w:r>
      <w:r w:rsidRPr="00DF5660">
        <w:rPr>
          <w:rFonts w:ascii="Times New Roman" w:hAnsi="Times New Roman" w:cs="Times New Roman"/>
        </w:rPr>
        <w:t>24</w:t>
      </w:r>
    </w:p>
    <w:p w14:paraId="310594AE" w14:textId="77777777" w:rsidR="00DF5660" w:rsidRPr="00DF5660" w:rsidRDefault="00DF5660" w:rsidP="00DF5660">
      <w:pPr>
        <w:tabs>
          <w:tab w:val="right" w:pos="9638"/>
        </w:tabs>
        <w:rPr>
          <w:rFonts w:ascii="Times New Roman" w:hAnsi="Times New Roman" w:cs="Times New Roman"/>
        </w:rPr>
      </w:pPr>
    </w:p>
    <w:p w14:paraId="79063373" w14:textId="64B5E456" w:rsidR="00DF5660" w:rsidRPr="00DF5660" w:rsidRDefault="00DF5660" w:rsidP="00DF5660">
      <w:pPr>
        <w:tabs>
          <w:tab w:val="right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PROPOSTE</w:t>
      </w:r>
    </w:p>
    <w:p w14:paraId="7DF0AE39" w14:textId="77777777" w:rsidR="00DF5660" w:rsidRPr="00DF5660" w:rsidRDefault="00DF5660" w:rsidP="00DF5660">
      <w:pPr>
        <w:tabs>
          <w:tab w:val="right" w:leader="underscore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1558ACD5" w14:textId="77777777" w:rsidR="00DF5660" w:rsidRPr="00DF5660" w:rsidRDefault="00DF5660" w:rsidP="00DF5660">
      <w:pPr>
        <w:tabs>
          <w:tab w:val="right" w:leader="underscore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05EB1F0E" w14:textId="77777777" w:rsidR="00DF5660" w:rsidRPr="00DF5660" w:rsidRDefault="00DF5660" w:rsidP="00DF5660">
      <w:pPr>
        <w:tabs>
          <w:tab w:val="right" w:leader="underscore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28130DFD" w14:textId="77777777" w:rsidR="00DF5660" w:rsidRPr="00DF5660" w:rsidRDefault="00DF5660" w:rsidP="00DF5660">
      <w:pPr>
        <w:tabs>
          <w:tab w:val="right" w:leader="underscore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7E0C7BB2" w14:textId="77777777" w:rsidR="00DF5660" w:rsidRPr="00DF5660" w:rsidRDefault="00DF5660" w:rsidP="00DF5660">
      <w:pPr>
        <w:tabs>
          <w:tab w:val="right" w:leader="underscore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ab/>
      </w:r>
    </w:p>
    <w:p w14:paraId="51227527" w14:textId="77777777" w:rsidR="00DF5660" w:rsidRPr="00DF5660" w:rsidRDefault="00DF5660" w:rsidP="00DF5660">
      <w:pPr>
        <w:tabs>
          <w:tab w:val="right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Informativa per il trattamento dei dati personali</w:t>
      </w:r>
    </w:p>
    <w:p w14:paraId="31F54883" w14:textId="77777777" w:rsidR="00DF5660" w:rsidRPr="00DF5660" w:rsidRDefault="00DF5660" w:rsidP="00DF5660">
      <w:pPr>
        <w:tabs>
          <w:tab w:val="right" w:pos="9638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DF5660">
        <w:rPr>
          <w:rFonts w:ascii="Times New Roman" w:hAnsi="Times New Roman" w:cs="Times New Roman"/>
          <w:sz w:val="18"/>
          <w:szCs w:val="18"/>
        </w:rPr>
        <w:t>Il sottoscritto è informato che i dati personali forniti con la presente saranno trattati dal Comune di Marano  (titolare) esclusivamente per il relativo procedimento e, a tal fine, il loro conferimento è obbligatorio.</w:t>
      </w:r>
    </w:p>
    <w:p w14:paraId="29EBA049" w14:textId="77777777" w:rsidR="00DF5660" w:rsidRPr="00DF5660" w:rsidRDefault="00DF5660" w:rsidP="00DF5660">
      <w:pPr>
        <w:tabs>
          <w:tab w:val="right" w:pos="963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F5660">
        <w:rPr>
          <w:rFonts w:ascii="Times New Roman" w:hAnsi="Times New Roman" w:cs="Times New Roman"/>
          <w:sz w:val="18"/>
          <w:szCs w:val="18"/>
        </w:rPr>
        <w:t>La mancata indicazione non permetterà l’esame delle proposte. I dati personali acquisiti saranno trattati da incaricati e dal responsabile del procedimento mediante procedure, anche informatizzate, nei modi e nei limiti necessari per il suo svolgimento.</w:t>
      </w:r>
    </w:p>
    <w:p w14:paraId="4F70CA10" w14:textId="77777777" w:rsidR="00DF5660" w:rsidRPr="00DF5660" w:rsidRDefault="00DF5660" w:rsidP="00DF5660">
      <w:pPr>
        <w:tabs>
          <w:tab w:val="right" w:pos="9638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F5660">
        <w:rPr>
          <w:rFonts w:ascii="Times New Roman" w:hAnsi="Times New Roman" w:cs="Times New Roman"/>
          <w:sz w:val="18"/>
          <w:szCs w:val="18"/>
        </w:rPr>
        <w:t>E’</w:t>
      </w:r>
      <w:proofErr w:type="gramEnd"/>
      <w:r w:rsidRPr="00DF5660">
        <w:rPr>
          <w:rFonts w:ascii="Times New Roman" w:hAnsi="Times New Roman" w:cs="Times New Roman"/>
          <w:sz w:val="18"/>
          <w:szCs w:val="18"/>
        </w:rPr>
        <w:t xml:space="preserve"> garantito l’esercizio dei diritti previsti dall’art. 7 del </w:t>
      </w:r>
      <w:proofErr w:type="spellStart"/>
      <w:r w:rsidRPr="00DF5660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DF5660">
        <w:rPr>
          <w:rFonts w:ascii="Times New Roman" w:hAnsi="Times New Roman" w:cs="Times New Roman"/>
          <w:sz w:val="18"/>
          <w:szCs w:val="18"/>
        </w:rPr>
        <w:t xml:space="preserve"> 196/2003.</w:t>
      </w:r>
    </w:p>
    <w:p w14:paraId="3504B4D6" w14:textId="77777777" w:rsidR="00DF5660" w:rsidRPr="00DF5660" w:rsidRDefault="00DF5660" w:rsidP="00DF5660">
      <w:pPr>
        <w:tabs>
          <w:tab w:val="right" w:pos="963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F5660">
        <w:rPr>
          <w:rFonts w:ascii="Times New Roman" w:hAnsi="Times New Roman" w:cs="Times New Roman"/>
          <w:sz w:val="18"/>
          <w:szCs w:val="18"/>
        </w:rPr>
        <w:t>Responsabile del trattamento è il Segretario comunale dott.ssa Giovanna Imparato .</w:t>
      </w:r>
    </w:p>
    <w:p w14:paraId="5A840FC5" w14:textId="77777777" w:rsidR="00DF5660" w:rsidRPr="00DF5660" w:rsidRDefault="00DF5660" w:rsidP="00DF5660">
      <w:pPr>
        <w:tabs>
          <w:tab w:val="right" w:pos="9638"/>
        </w:tabs>
        <w:jc w:val="both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Luogo e data _____________________</w:t>
      </w:r>
    </w:p>
    <w:p w14:paraId="062128AA" w14:textId="77777777" w:rsidR="00DF5660" w:rsidRPr="00DF5660" w:rsidRDefault="00DF5660" w:rsidP="00DF5660">
      <w:pPr>
        <w:pBdr>
          <w:bottom w:val="single" w:sz="12" w:space="1" w:color="auto"/>
        </w:pBdr>
        <w:tabs>
          <w:tab w:val="right" w:pos="9638"/>
        </w:tabs>
        <w:ind w:left="5940"/>
        <w:jc w:val="center"/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</w:rPr>
        <w:t>Firma</w:t>
      </w:r>
    </w:p>
    <w:p w14:paraId="4360E56B" w14:textId="77777777" w:rsidR="00DF5660" w:rsidRPr="00DF5660" w:rsidRDefault="00DF5660" w:rsidP="00DF5660">
      <w:pPr>
        <w:pBdr>
          <w:bottom w:val="single" w:sz="12" w:space="1" w:color="auto"/>
        </w:pBdr>
        <w:tabs>
          <w:tab w:val="right" w:pos="9638"/>
        </w:tabs>
        <w:ind w:left="5940"/>
        <w:jc w:val="center"/>
        <w:rPr>
          <w:rFonts w:ascii="Times New Roman" w:hAnsi="Times New Roman" w:cs="Times New Roman"/>
        </w:rPr>
      </w:pPr>
    </w:p>
    <w:p w14:paraId="774E22B1" w14:textId="77777777" w:rsidR="00DF5660" w:rsidRPr="00DF5660" w:rsidRDefault="00DF5660" w:rsidP="00DF5660">
      <w:pPr>
        <w:tabs>
          <w:tab w:val="right" w:pos="9638"/>
        </w:tabs>
        <w:ind w:left="5940"/>
        <w:jc w:val="center"/>
        <w:rPr>
          <w:rFonts w:ascii="Times New Roman" w:hAnsi="Times New Roman" w:cs="Times New Roman"/>
        </w:rPr>
      </w:pPr>
    </w:p>
    <w:p w14:paraId="2D69328F" w14:textId="4EADC540" w:rsidR="0074032E" w:rsidRPr="00DF5660" w:rsidRDefault="00DF5660" w:rsidP="00DF5660">
      <w:pPr>
        <w:tabs>
          <w:tab w:val="right" w:pos="9638"/>
        </w:tabs>
        <w:rPr>
          <w:rFonts w:ascii="Times New Roman" w:hAnsi="Times New Roman" w:cs="Times New Roman"/>
        </w:rPr>
      </w:pPr>
      <w:r w:rsidRPr="00DF5660">
        <w:rPr>
          <w:rFonts w:ascii="Times New Roman" w:hAnsi="Times New Roman" w:cs="Times New Roman"/>
          <w:sz w:val="18"/>
          <w:szCs w:val="18"/>
        </w:rPr>
        <w:t>Allegato: fotocopia carta identità</w:t>
      </w:r>
    </w:p>
    <w:sectPr w:rsidR="0074032E" w:rsidRPr="00DF5660" w:rsidSect="00DF5660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5E3C"/>
    <w:multiLevelType w:val="hybridMultilevel"/>
    <w:tmpl w:val="E85E1F7E"/>
    <w:lvl w:ilvl="0" w:tplc="FFFFFFFF">
      <w:start w:val="1"/>
      <w:numFmt w:val="bullet"/>
      <w:lvlText w:val=""/>
      <w:legacy w:legacy="1" w:legacySpace="0" w:legacyIndent="283"/>
      <w:lvlJc w:val="left"/>
      <w:pPr>
        <w:ind w:left="353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71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D7"/>
    <w:rsid w:val="00095FD7"/>
    <w:rsid w:val="001A27AF"/>
    <w:rsid w:val="00387AE1"/>
    <w:rsid w:val="0074032E"/>
    <w:rsid w:val="008E1A2D"/>
    <w:rsid w:val="00D62BE2"/>
    <w:rsid w:val="00D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C4E"/>
  <w15:chartTrackingRefBased/>
  <w15:docId w15:val="{1E8A7AB0-F8FF-4908-8D9D-7A2D6D0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FD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FD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F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F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F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F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F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F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FD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FD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FD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95F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FD7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testo"/>
    <w:qFormat/>
    <w:rsid w:val="00095FD7"/>
    <w:pPr>
      <w:suppressAutoHyphens/>
      <w:spacing w:after="0" w:line="240" w:lineRule="auto"/>
      <w:jc w:val="center"/>
    </w:pPr>
    <w:rPr>
      <w:rFonts w:ascii="Umbra BT" w:eastAsia="Times New Roman" w:hAnsi="Umbra BT" w:cs="Times New Roman"/>
      <w:b/>
      <w:sz w:val="7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5F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ariogenerale@comune.maran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generale@pec.comune.marano.na.it" TargetMode="External"/><Relationship Id="rId5" Type="http://schemas.openxmlformats.org/officeDocument/2006/relationships/hyperlink" Target="https://www.maranotrasparente.it/wp-content/uploads/2024/05/all.1-alla-delib.-di-g.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Generale</dc:creator>
  <cp:keywords/>
  <dc:description/>
  <cp:lastModifiedBy>Segretario Generale</cp:lastModifiedBy>
  <cp:revision>1</cp:revision>
  <dcterms:created xsi:type="dcterms:W3CDTF">2025-01-30T16:02:00Z</dcterms:created>
  <dcterms:modified xsi:type="dcterms:W3CDTF">2025-01-30T16:27:00Z</dcterms:modified>
</cp:coreProperties>
</file>